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B6" w:rsidRDefault="002A01B6" w:rsidP="002A01B6">
      <w:pPr>
        <w:jc w:val="center"/>
        <w:rPr>
          <w:rFonts w:ascii="Courier New" w:hAnsi="Courier New" w:cs="Courier New"/>
          <w:b/>
          <w:sz w:val="32"/>
          <w:szCs w:val="30"/>
        </w:rPr>
      </w:pPr>
      <w:r>
        <w:rPr>
          <w:rFonts w:ascii="Courier New" w:hAnsi="Courier New" w:cs="Courier New"/>
          <w:b/>
          <w:sz w:val="32"/>
          <w:szCs w:val="30"/>
        </w:rPr>
        <w:t>Объявляет А.Е.Пальчинский</w:t>
      </w:r>
    </w:p>
    <w:p w:rsidR="002A01B6" w:rsidRPr="00D43B6B" w:rsidRDefault="002A01B6" w:rsidP="002A01B6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D43B6B">
        <w:rPr>
          <w:rFonts w:ascii="Courier New" w:hAnsi="Courier New" w:cs="Courier New"/>
          <w:b/>
          <w:sz w:val="36"/>
          <w:szCs w:val="36"/>
        </w:rPr>
        <w:t>Награждает глава администрации городского округа город Октябрьский</w:t>
      </w:r>
    </w:p>
    <w:p w:rsidR="002A01B6" w:rsidRDefault="002A01B6" w:rsidP="002A01B6">
      <w:pPr>
        <w:spacing w:line="240" w:lineRule="auto"/>
        <w:contextualSpacing/>
        <w:jc w:val="center"/>
        <w:rPr>
          <w:rFonts w:ascii="Courier New" w:hAnsi="Courier New" w:cs="Courier New"/>
          <w:b/>
          <w:sz w:val="36"/>
          <w:szCs w:val="36"/>
        </w:rPr>
      </w:pPr>
      <w:r w:rsidRPr="00D43B6B">
        <w:rPr>
          <w:rFonts w:ascii="Courier New" w:hAnsi="Courier New" w:cs="Courier New"/>
          <w:b/>
          <w:sz w:val="36"/>
          <w:szCs w:val="36"/>
        </w:rPr>
        <w:t>Республики Башкортостан А.Н.Шмелев</w:t>
      </w:r>
    </w:p>
    <w:p w:rsidR="00CF2257" w:rsidRDefault="00CF2257" w:rsidP="008073F8">
      <w:pPr>
        <w:rPr>
          <w:rFonts w:ascii="Courier New" w:hAnsi="Courier New" w:cs="Courier New"/>
          <w:b/>
          <w:sz w:val="32"/>
          <w:szCs w:val="30"/>
        </w:rPr>
      </w:pPr>
    </w:p>
    <w:p w:rsidR="00C50B87" w:rsidRPr="00E1071B" w:rsidRDefault="00C50B87" w:rsidP="00C50B87">
      <w:pPr>
        <w:spacing w:line="276" w:lineRule="auto"/>
        <w:ind w:left="522" w:firstLine="45"/>
        <w:jc w:val="center"/>
        <w:rPr>
          <w:rFonts w:ascii="Courier New" w:hAnsi="Courier New" w:cs="Courier New"/>
          <w:b/>
          <w:sz w:val="32"/>
          <w:szCs w:val="32"/>
        </w:rPr>
      </w:pPr>
      <w:r w:rsidRPr="00E1071B">
        <w:rPr>
          <w:rFonts w:ascii="Courier New" w:hAnsi="Courier New" w:cs="Courier New"/>
          <w:b/>
          <w:sz w:val="32"/>
          <w:szCs w:val="32"/>
        </w:rPr>
        <w:t>За многолетний добросовестный труд в системе агропромышленного комплекса Республики Башкортостан и в связи с профессиональным праздником – Днем работника сельского хозяйства и перерабатывающей промышленности</w:t>
      </w:r>
    </w:p>
    <w:p w:rsidR="00C50B87" w:rsidRDefault="00C50B87" w:rsidP="00C50B87">
      <w:pPr>
        <w:spacing w:line="276" w:lineRule="auto"/>
        <w:ind w:left="522" w:firstLine="45"/>
        <w:jc w:val="center"/>
        <w:rPr>
          <w:rFonts w:ascii="Courier New" w:hAnsi="Courier New" w:cs="Courier New"/>
          <w:b/>
          <w:sz w:val="28"/>
          <w:szCs w:val="28"/>
        </w:rPr>
      </w:pPr>
    </w:p>
    <w:p w:rsidR="00C50B87" w:rsidRPr="00C50B87" w:rsidRDefault="00C50B87" w:rsidP="00C50B87">
      <w:pPr>
        <w:spacing w:after="0" w:line="276" w:lineRule="auto"/>
        <w:ind w:left="522" w:firstLine="45"/>
        <w:jc w:val="center"/>
        <w:rPr>
          <w:rFonts w:ascii="Courier New" w:hAnsi="Courier New" w:cs="Courier New"/>
          <w:b/>
          <w:sz w:val="44"/>
          <w:szCs w:val="44"/>
        </w:rPr>
      </w:pPr>
      <w:r w:rsidRPr="00C50B87">
        <w:rPr>
          <w:rFonts w:ascii="Courier New" w:hAnsi="Courier New" w:cs="Courier New"/>
          <w:b/>
          <w:sz w:val="44"/>
          <w:szCs w:val="44"/>
        </w:rPr>
        <w:t>Почетной грамотой</w:t>
      </w:r>
    </w:p>
    <w:p w:rsidR="00C50B87" w:rsidRPr="00C50B87" w:rsidRDefault="00C50B87" w:rsidP="00C50B87">
      <w:pPr>
        <w:spacing w:after="0" w:line="240" w:lineRule="auto"/>
        <w:ind w:left="522" w:firstLine="45"/>
        <w:jc w:val="center"/>
        <w:rPr>
          <w:rFonts w:ascii="Courier New" w:hAnsi="Courier New" w:cs="Courier New"/>
          <w:b/>
          <w:sz w:val="36"/>
          <w:szCs w:val="36"/>
        </w:rPr>
      </w:pPr>
      <w:r w:rsidRPr="00C50B87">
        <w:rPr>
          <w:rFonts w:ascii="Courier New" w:hAnsi="Courier New" w:cs="Courier New"/>
          <w:b/>
          <w:sz w:val="36"/>
          <w:szCs w:val="36"/>
        </w:rPr>
        <w:t xml:space="preserve">Министерства сельского хозяйства </w:t>
      </w:r>
    </w:p>
    <w:p w:rsidR="00C50B87" w:rsidRPr="00C50B87" w:rsidRDefault="00C50B87" w:rsidP="00C50B87">
      <w:pPr>
        <w:spacing w:after="0" w:line="240" w:lineRule="auto"/>
        <w:ind w:left="522" w:firstLine="45"/>
        <w:jc w:val="center"/>
        <w:rPr>
          <w:rFonts w:ascii="Courier New" w:hAnsi="Courier New" w:cs="Courier New"/>
          <w:b/>
          <w:sz w:val="32"/>
          <w:szCs w:val="32"/>
        </w:rPr>
      </w:pPr>
      <w:r w:rsidRPr="00C50B87">
        <w:rPr>
          <w:rFonts w:ascii="Courier New" w:hAnsi="Courier New" w:cs="Courier New"/>
          <w:b/>
          <w:sz w:val="36"/>
          <w:szCs w:val="36"/>
        </w:rPr>
        <w:t>Республики Башкортостан</w:t>
      </w:r>
    </w:p>
    <w:p w:rsidR="00C50B87" w:rsidRDefault="00C50B87" w:rsidP="00C50B87">
      <w:pPr>
        <w:spacing w:after="0" w:line="276" w:lineRule="auto"/>
        <w:ind w:left="522" w:firstLine="45"/>
        <w:jc w:val="center"/>
        <w:rPr>
          <w:rFonts w:ascii="Courier New" w:hAnsi="Courier New" w:cs="Courier New"/>
          <w:b/>
          <w:sz w:val="28"/>
          <w:szCs w:val="28"/>
        </w:rPr>
      </w:pPr>
    </w:p>
    <w:p w:rsidR="00C50B87" w:rsidRDefault="00C50B87" w:rsidP="00C50B87">
      <w:pPr>
        <w:spacing w:after="0" w:line="276" w:lineRule="auto"/>
        <w:ind w:left="522" w:firstLine="45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награждается</w:t>
      </w:r>
    </w:p>
    <w:p w:rsidR="00C50B87" w:rsidRDefault="00C50B87" w:rsidP="00C50B87">
      <w:pPr>
        <w:spacing w:after="0" w:line="276" w:lineRule="auto"/>
        <w:ind w:left="522" w:firstLine="45"/>
        <w:jc w:val="center"/>
        <w:rPr>
          <w:rFonts w:ascii="Courier New" w:hAnsi="Courier New" w:cs="Courier New"/>
          <w:b/>
          <w:sz w:val="28"/>
          <w:szCs w:val="28"/>
        </w:rPr>
      </w:pPr>
    </w:p>
    <w:p w:rsidR="00C50B87" w:rsidRDefault="00C50B87" w:rsidP="00C50B87">
      <w:pPr>
        <w:spacing w:after="0" w:line="276" w:lineRule="auto"/>
        <w:ind w:left="522" w:firstLine="45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9498" w:type="dxa"/>
        <w:tblInd w:w="137" w:type="dxa"/>
        <w:tblLook w:val="04A0" w:firstRow="1" w:lastRow="0" w:firstColumn="1" w:lastColumn="0" w:noHBand="0" w:noVBand="1"/>
      </w:tblPr>
      <w:tblGrid>
        <w:gridCol w:w="568"/>
        <w:gridCol w:w="3118"/>
        <w:gridCol w:w="5812"/>
      </w:tblGrid>
      <w:tr w:rsidR="00713928" w:rsidRPr="0040185F" w:rsidTr="00713928">
        <w:tc>
          <w:tcPr>
            <w:tcW w:w="568" w:type="dxa"/>
          </w:tcPr>
          <w:p w:rsidR="00713928" w:rsidRPr="00713928" w:rsidRDefault="00713928" w:rsidP="0015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13928" w:rsidRPr="00713928" w:rsidRDefault="00713928" w:rsidP="00713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Веригина Оксана Сергеевна</w:t>
            </w:r>
          </w:p>
        </w:tc>
        <w:tc>
          <w:tcPr>
            <w:tcW w:w="5812" w:type="dxa"/>
          </w:tcPr>
          <w:p w:rsid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машинист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оразделочных машин 3 разряда Общества с ограниченной ответственностью</w:t>
            </w: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 хлебозавод»</w:t>
            </w:r>
          </w:p>
          <w:p w:rsidR="00713928" w:rsidRP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28" w:rsidRPr="0040185F" w:rsidTr="00713928">
        <w:tc>
          <w:tcPr>
            <w:tcW w:w="568" w:type="dxa"/>
          </w:tcPr>
          <w:p w:rsidR="00713928" w:rsidRPr="00713928" w:rsidRDefault="00713928" w:rsidP="0015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13928" w:rsidRPr="00713928" w:rsidRDefault="00713928" w:rsidP="00713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Салихова Равиля Шарифьяновна</w:t>
            </w:r>
          </w:p>
        </w:tc>
        <w:tc>
          <w:tcPr>
            <w:tcW w:w="5812" w:type="dxa"/>
          </w:tcPr>
          <w:p w:rsid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сбыту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 хлебозавод»</w:t>
            </w:r>
          </w:p>
          <w:p w:rsidR="00713928" w:rsidRP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28" w:rsidRPr="0040185F" w:rsidTr="00713928">
        <w:tc>
          <w:tcPr>
            <w:tcW w:w="568" w:type="dxa"/>
          </w:tcPr>
          <w:p w:rsidR="00713928" w:rsidRPr="00713928" w:rsidRDefault="00713928" w:rsidP="0015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13928" w:rsidRPr="00713928" w:rsidRDefault="00713928" w:rsidP="00713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Сайфуллина Гульфира Галиевна</w:t>
            </w:r>
          </w:p>
        </w:tc>
        <w:tc>
          <w:tcPr>
            <w:tcW w:w="5812" w:type="dxa"/>
          </w:tcPr>
          <w:p w:rsid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тестовод 4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 хлебозавод»</w:t>
            </w:r>
          </w:p>
          <w:p w:rsidR="00713928" w:rsidRP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28" w:rsidRPr="0040185F" w:rsidTr="00713928">
        <w:tc>
          <w:tcPr>
            <w:tcW w:w="568" w:type="dxa"/>
          </w:tcPr>
          <w:p w:rsidR="00713928" w:rsidRPr="00713928" w:rsidRDefault="00713928" w:rsidP="0015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13928" w:rsidRPr="00713928" w:rsidRDefault="00713928" w:rsidP="00713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Халимулина Диляра Зуфаровна</w:t>
            </w:r>
          </w:p>
        </w:tc>
        <w:tc>
          <w:tcPr>
            <w:tcW w:w="5812" w:type="dxa"/>
          </w:tcPr>
          <w:p w:rsid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пекарь 4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 хлебозавод»</w:t>
            </w:r>
          </w:p>
          <w:p w:rsidR="00713928" w:rsidRPr="00713928" w:rsidRDefault="00713928" w:rsidP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B87" w:rsidRDefault="00C50B87" w:rsidP="008073F8">
      <w:pPr>
        <w:rPr>
          <w:rFonts w:ascii="Courier New" w:hAnsi="Courier New" w:cs="Courier New"/>
          <w:b/>
          <w:sz w:val="32"/>
          <w:szCs w:val="30"/>
        </w:rPr>
      </w:pPr>
    </w:p>
    <w:p w:rsidR="00C50B87" w:rsidRDefault="00C50B87" w:rsidP="008073F8">
      <w:pPr>
        <w:rPr>
          <w:rFonts w:ascii="Courier New" w:hAnsi="Courier New" w:cs="Courier New"/>
          <w:b/>
          <w:sz w:val="32"/>
          <w:szCs w:val="30"/>
        </w:rPr>
      </w:pPr>
    </w:p>
    <w:p w:rsidR="00466D9D" w:rsidRDefault="00466D9D" w:rsidP="008073F8">
      <w:pPr>
        <w:rPr>
          <w:rFonts w:ascii="Courier New" w:hAnsi="Courier New" w:cs="Courier New"/>
          <w:b/>
          <w:sz w:val="32"/>
          <w:szCs w:val="30"/>
        </w:rPr>
      </w:pPr>
    </w:p>
    <w:p w:rsidR="00466D9D" w:rsidRDefault="00466D9D" w:rsidP="00466D9D">
      <w:pPr>
        <w:rPr>
          <w:rFonts w:ascii="Courier New" w:hAnsi="Courier New" w:cs="Courier New"/>
          <w:b/>
          <w:sz w:val="32"/>
          <w:szCs w:val="30"/>
        </w:rPr>
      </w:pPr>
    </w:p>
    <w:p w:rsidR="00651B11" w:rsidRDefault="00651B11" w:rsidP="00651B11">
      <w:pPr>
        <w:spacing w:after="0" w:line="240" w:lineRule="auto"/>
        <w:contextualSpacing/>
        <w:jc w:val="center"/>
        <w:rPr>
          <w:rFonts w:ascii="Courier New" w:hAnsi="Courier New" w:cs="Courier New"/>
          <w:b/>
          <w:sz w:val="32"/>
          <w:szCs w:val="30"/>
        </w:rPr>
      </w:pPr>
    </w:p>
    <w:p w:rsidR="0046428E" w:rsidRPr="00651B11" w:rsidRDefault="0046428E" w:rsidP="00651B11">
      <w:pPr>
        <w:spacing w:after="0" w:line="240" w:lineRule="auto"/>
        <w:contextualSpacing/>
        <w:jc w:val="center"/>
        <w:rPr>
          <w:rFonts w:ascii="Courier New" w:hAnsi="Courier New" w:cs="Courier New"/>
          <w:b/>
          <w:sz w:val="36"/>
          <w:szCs w:val="36"/>
        </w:rPr>
      </w:pPr>
    </w:p>
    <w:p w:rsidR="0046428E" w:rsidRDefault="0046428E" w:rsidP="0071392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713928" w:rsidRDefault="00713928" w:rsidP="00E1071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713928">
        <w:rPr>
          <w:rFonts w:ascii="Courier New" w:hAnsi="Courier New" w:cs="Courier New"/>
          <w:b/>
          <w:sz w:val="32"/>
          <w:szCs w:val="32"/>
        </w:rPr>
        <w:lastRenderedPageBreak/>
        <w:t>За многолетний и добросовестный труд</w:t>
      </w:r>
    </w:p>
    <w:p w:rsidR="00E1071B" w:rsidRPr="00E1071B" w:rsidRDefault="00E1071B" w:rsidP="00E1071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713928" w:rsidRPr="00E1071B" w:rsidRDefault="002922CB" w:rsidP="002922CB">
      <w:pPr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E1071B">
        <w:rPr>
          <w:rFonts w:ascii="Courier New" w:hAnsi="Courier New" w:cs="Courier New"/>
          <w:b/>
          <w:sz w:val="44"/>
          <w:szCs w:val="44"/>
        </w:rPr>
        <w:t xml:space="preserve">Почетной грамотой </w:t>
      </w:r>
    </w:p>
    <w:p w:rsidR="002922CB" w:rsidRDefault="002922CB" w:rsidP="002922C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  <w:r w:rsidRPr="00627E98">
        <w:rPr>
          <w:rFonts w:ascii="Courier New" w:hAnsi="Courier New" w:cs="Courier New"/>
          <w:b/>
          <w:sz w:val="30"/>
          <w:szCs w:val="30"/>
        </w:rPr>
        <w:t>администрации городского округа</w:t>
      </w:r>
      <w:r>
        <w:rPr>
          <w:rFonts w:ascii="Courier New" w:hAnsi="Courier New" w:cs="Courier New"/>
          <w:b/>
          <w:sz w:val="30"/>
          <w:szCs w:val="30"/>
        </w:rPr>
        <w:t xml:space="preserve"> </w:t>
      </w:r>
      <w:r w:rsidRPr="00627E98">
        <w:rPr>
          <w:rFonts w:ascii="Courier New" w:hAnsi="Courier New" w:cs="Courier New"/>
          <w:b/>
          <w:sz w:val="30"/>
          <w:szCs w:val="30"/>
        </w:rPr>
        <w:t>город Октябрьский Республики Башкортостан</w:t>
      </w:r>
    </w:p>
    <w:p w:rsidR="00E1071B" w:rsidRDefault="00E1071B" w:rsidP="002922C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p w:rsidR="00DE12B6" w:rsidRDefault="00E1071B" w:rsidP="00E1071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Courier New" w:hAnsi="Courier New" w:cs="Courier New"/>
          <w:b/>
          <w:sz w:val="30"/>
          <w:szCs w:val="30"/>
        </w:rPr>
        <w:t>награждается</w:t>
      </w:r>
    </w:p>
    <w:p w:rsidR="00E1071B" w:rsidRDefault="00E1071B" w:rsidP="00E1071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  <w:bookmarkStart w:id="0" w:name="_GoBack"/>
      <w:bookmarkEnd w:id="0"/>
    </w:p>
    <w:p w:rsidR="00E1071B" w:rsidRDefault="00E1071B" w:rsidP="00E1071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686"/>
        <w:gridCol w:w="6095"/>
      </w:tblGrid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Бадретдинов Илгиз Ямигнурович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медицинской части государственного автономного учреждения социального обслуживания населения Октябрьский дом-интернат для престарелых и инвалидов 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1392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Бирдина Ралина Рамилевна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713928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1392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врач-терапевт участковый терапевтического отделения №1 поликлиники №1 Государственного бюджетного учреждения здравоохранения Республики Башкортостан Городская  б</w:t>
            </w:r>
            <w:r w:rsidR="0046428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ольница  № 1 города  Октябрьский</w:t>
            </w:r>
            <w:r w:rsidRPr="0071392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 Геннадий Иванович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</w:t>
            </w:r>
            <w:r w:rsidR="0046428E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«Посейдон»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Гарипова Венера Халитовна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кадровой работы администрации городского округа город Октябрьский Республики Башкортостан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Дергунова Ольга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713928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муниципального бюджетного общеобразовательного учреждения «Средняя общеобразовательная школа №13» городского округа город Октя</w:t>
            </w:r>
            <w:r w:rsidR="0046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брьский Республики Башкортостан</w:t>
            </w:r>
            <w:r w:rsidRPr="0071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Коземаслов Александр Геннадиевич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Серафимовского транспортного цеха ПУТТ Филиала Общества с ограниченной ответственностью «РН-Транспорт» 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Александр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округа город Октябрьский Республики Башкортостан по единому избирательному округу четвертого созыва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Саляхова Рузиля Мунафисовна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ведущий бухгалтер муниципального казенного учреждения «Центр бухгалтерского учета и обслуживания муниципальных учреждений» городского округа город Октябрьский Республики Башкортостан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Старикова Елена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713928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Автономной некоммерческой организации Центр социального обслуживания населения «Добро без границ»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Фролова Елена Вениаминовна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 Муниципального бюджетного учреждения дополнительного образования</w:t>
            </w: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«Детская школа искусств №1» городского округа город Октя</w:t>
            </w:r>
            <w:r w:rsidR="0046428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брьский Республики Башкортостан</w:t>
            </w:r>
          </w:p>
        </w:tc>
      </w:tr>
      <w:tr w:rsidR="00713928" w:rsidRPr="00AF4C70" w:rsidTr="005C1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Хафизова Зульфия Нурулловна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928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 Муниципального бюджетного учреждения дополнительного образования «Детская школа искусств №2» городского округа город Октябрьский Республики Башкортостан</w:t>
            </w:r>
          </w:p>
          <w:p w:rsidR="00713928" w:rsidRPr="00713928" w:rsidRDefault="00713928" w:rsidP="00155F5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7B3" w:rsidRDefault="007517B3" w:rsidP="007517B3">
      <w:pPr>
        <w:pStyle w:val="2"/>
        <w:tabs>
          <w:tab w:val="num" w:pos="567"/>
        </w:tabs>
        <w:spacing w:line="240" w:lineRule="auto"/>
        <w:ind w:left="567" w:right="141" w:firstLine="709"/>
        <w:contextualSpacing/>
        <w:jc w:val="both"/>
        <w:rPr>
          <w:rFonts w:ascii="Courier New" w:hAnsi="Courier New" w:cs="Courier New"/>
          <w:b/>
          <w:sz w:val="32"/>
          <w:szCs w:val="32"/>
        </w:rPr>
      </w:pPr>
    </w:p>
    <w:p w:rsidR="007517B3" w:rsidRDefault="007517B3" w:rsidP="0046428E">
      <w:pPr>
        <w:pStyle w:val="2"/>
        <w:tabs>
          <w:tab w:val="num" w:pos="567"/>
        </w:tabs>
        <w:spacing w:line="240" w:lineRule="auto"/>
        <w:ind w:right="141"/>
        <w:contextualSpacing/>
        <w:jc w:val="both"/>
        <w:rPr>
          <w:rFonts w:ascii="Courier New" w:hAnsi="Courier New" w:cs="Courier New"/>
          <w:b/>
          <w:sz w:val="32"/>
          <w:szCs w:val="32"/>
        </w:rPr>
      </w:pPr>
    </w:p>
    <w:p w:rsidR="007517B3" w:rsidRDefault="007517B3" w:rsidP="007517B3">
      <w:pPr>
        <w:pStyle w:val="2"/>
        <w:tabs>
          <w:tab w:val="num" w:pos="567"/>
        </w:tabs>
        <w:spacing w:line="240" w:lineRule="auto"/>
        <w:ind w:left="567" w:right="141" w:firstLine="709"/>
        <w:contextualSpacing/>
        <w:jc w:val="both"/>
        <w:rPr>
          <w:rFonts w:ascii="Courier New" w:hAnsi="Courier New" w:cs="Courier New"/>
          <w:b/>
          <w:sz w:val="32"/>
          <w:szCs w:val="32"/>
        </w:rPr>
      </w:pPr>
    </w:p>
    <w:p w:rsidR="007517B3" w:rsidRPr="000B11FB" w:rsidRDefault="0046428E" w:rsidP="0046428E">
      <w:pPr>
        <w:pStyle w:val="2"/>
        <w:tabs>
          <w:tab w:val="num" w:pos="567"/>
        </w:tabs>
        <w:spacing w:after="0" w:line="240" w:lineRule="auto"/>
        <w:ind w:left="567" w:right="142"/>
        <w:contextualSpacing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7517B3" w:rsidRPr="000B11FB">
        <w:rPr>
          <w:rFonts w:ascii="Courier New" w:hAnsi="Courier New" w:cs="Courier New"/>
          <w:b/>
          <w:sz w:val="32"/>
          <w:szCs w:val="32"/>
        </w:rPr>
        <w:t>За эффективное и безупречное исполнение должностных обязанностей, высокие показатели</w:t>
      </w:r>
    </w:p>
    <w:p w:rsidR="007517B3" w:rsidRPr="000B11FB" w:rsidRDefault="007517B3" w:rsidP="0063496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B11FB">
        <w:rPr>
          <w:rFonts w:ascii="Courier New" w:hAnsi="Courier New" w:cs="Courier New"/>
          <w:b/>
          <w:sz w:val="32"/>
          <w:szCs w:val="32"/>
        </w:rPr>
        <w:t>в трудовой деятельности</w:t>
      </w:r>
    </w:p>
    <w:p w:rsidR="0046428E" w:rsidRDefault="0046428E" w:rsidP="0063496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46428E" w:rsidRPr="0046428E" w:rsidRDefault="00D43B6B" w:rsidP="00634969">
      <w:pPr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 w:rsidRPr="0046428E">
        <w:rPr>
          <w:rFonts w:ascii="Courier New" w:hAnsi="Courier New" w:cs="Courier New"/>
          <w:b/>
          <w:sz w:val="40"/>
          <w:szCs w:val="40"/>
        </w:rPr>
        <w:t xml:space="preserve">Благодарность </w:t>
      </w:r>
    </w:p>
    <w:p w:rsidR="00D43B6B" w:rsidRPr="000B11FB" w:rsidRDefault="00D43B6B" w:rsidP="0063496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B11FB">
        <w:rPr>
          <w:rFonts w:ascii="Courier New" w:hAnsi="Courier New" w:cs="Courier New"/>
          <w:b/>
          <w:sz w:val="32"/>
          <w:szCs w:val="32"/>
        </w:rPr>
        <w:t>администрации городского округа город Октябрьский Республики Башкортостан</w:t>
      </w:r>
    </w:p>
    <w:p w:rsidR="00D43B6B" w:rsidRPr="00616268" w:rsidRDefault="00D43B6B" w:rsidP="00D43B6B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p w:rsidR="0046428E" w:rsidRDefault="00D43B6B" w:rsidP="0046428E">
      <w:pPr>
        <w:rPr>
          <w:rFonts w:ascii="Courier New" w:hAnsi="Courier New" w:cs="Courier New"/>
          <w:b/>
          <w:sz w:val="36"/>
          <w:szCs w:val="36"/>
        </w:rPr>
      </w:pPr>
      <w:r w:rsidRPr="00616268">
        <w:rPr>
          <w:rFonts w:ascii="Courier New" w:hAnsi="Courier New" w:cs="Courier New"/>
          <w:b/>
          <w:sz w:val="30"/>
          <w:szCs w:val="30"/>
        </w:rPr>
        <w:t xml:space="preserve">                 </w:t>
      </w:r>
      <w:r w:rsidR="00616268" w:rsidRPr="00DE12B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E156C6" w:rsidRDefault="0046428E" w:rsidP="0046428E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="00D43B6B" w:rsidRPr="00634969">
        <w:rPr>
          <w:rFonts w:ascii="Courier New" w:hAnsi="Courier New" w:cs="Courier New"/>
          <w:b/>
          <w:sz w:val="32"/>
          <w:szCs w:val="32"/>
        </w:rPr>
        <w:t>объявляется</w:t>
      </w:r>
    </w:p>
    <w:p w:rsidR="0046428E" w:rsidRPr="00AF4C70" w:rsidRDefault="0046428E" w:rsidP="00464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46428E" w:rsidRPr="00AF4C70" w:rsidTr="00155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8E" w:rsidRPr="0046428E" w:rsidRDefault="0046428E" w:rsidP="0015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Pr="0046428E" w:rsidRDefault="0046428E" w:rsidP="00155F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Мирун  Андрей  Валерьевич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Default="0046428E" w:rsidP="00155F5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sz w:val="28"/>
                <w:szCs w:val="28"/>
              </w:rPr>
              <w:t>помощник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урильщика капитального ремонта </w:t>
            </w:r>
            <w:r w:rsidR="00C94A9C">
              <w:rPr>
                <w:rFonts w:ascii="Times New Roman" w:hAnsi="Times New Roman" w:cs="Times New Roman"/>
                <w:sz w:val="28"/>
                <w:szCs w:val="28"/>
              </w:rPr>
              <w:t xml:space="preserve">скважин 5 разряда </w:t>
            </w:r>
            <w:r w:rsidRPr="0046428E">
              <w:rPr>
                <w:rFonts w:ascii="Times New Roman" w:hAnsi="Times New Roman" w:cs="Times New Roman"/>
                <w:sz w:val="28"/>
                <w:szCs w:val="28"/>
              </w:rPr>
              <w:t>Общества  с  ограниченной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ответственностью «Ойл-Сервис»</w:t>
            </w:r>
          </w:p>
          <w:p w:rsidR="0046428E" w:rsidRPr="0046428E" w:rsidRDefault="0046428E" w:rsidP="00155F5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6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28E" w:rsidRPr="00AF4C70" w:rsidTr="00155F5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Pr="0046428E" w:rsidRDefault="0046428E" w:rsidP="0015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Pr="0046428E" w:rsidRDefault="0046428E" w:rsidP="00155F5B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Сахабутдинова Гульназ Загитовна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Default="0046428E" w:rsidP="00155F5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«Центр национальных культур»</w:t>
            </w:r>
          </w:p>
          <w:p w:rsidR="0046428E" w:rsidRPr="0046428E" w:rsidRDefault="0046428E" w:rsidP="00155F5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28E" w:rsidRPr="00AF4C70" w:rsidTr="00155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8E" w:rsidRPr="0046428E" w:rsidRDefault="0046428E" w:rsidP="0015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Pr="0046428E" w:rsidRDefault="0046428E" w:rsidP="00155F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4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Шишкина 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E" w:rsidRDefault="0046428E" w:rsidP="00155F5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 государственного автономного учреждения социального обслуживания населения Октябрьский дом-интернат для престарелых и инвалидов</w:t>
            </w:r>
          </w:p>
          <w:p w:rsidR="0046428E" w:rsidRPr="0046428E" w:rsidRDefault="0046428E" w:rsidP="00155F5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28E" w:rsidRPr="007A5D5D" w:rsidRDefault="0046428E" w:rsidP="0046428E">
      <w:pPr>
        <w:rPr>
          <w:rFonts w:ascii="Times New Roman" w:hAnsi="Times New Roman" w:cs="Times New Roman"/>
          <w:b/>
          <w:sz w:val="32"/>
          <w:szCs w:val="32"/>
        </w:rPr>
      </w:pPr>
    </w:p>
    <w:p w:rsidR="0046428E" w:rsidRDefault="0046428E" w:rsidP="0046428E">
      <w:pPr>
        <w:rPr>
          <w:rFonts w:ascii="Courier New" w:hAnsi="Courier New" w:cs="Courier New"/>
          <w:b/>
          <w:sz w:val="32"/>
          <w:szCs w:val="32"/>
        </w:rPr>
      </w:pPr>
    </w:p>
    <w:p w:rsidR="0046428E" w:rsidRPr="00E156C6" w:rsidRDefault="0046428E" w:rsidP="0046428E">
      <w:pPr>
        <w:rPr>
          <w:rFonts w:ascii="Courier New" w:hAnsi="Courier New" w:cs="Courier New"/>
          <w:sz w:val="40"/>
          <w:szCs w:val="40"/>
        </w:rPr>
      </w:pPr>
    </w:p>
    <w:sectPr w:rsidR="0046428E" w:rsidRPr="00E156C6" w:rsidSect="00E1071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1C" w:rsidRDefault="001A7C1C" w:rsidP="001A7C1C">
      <w:pPr>
        <w:spacing w:after="0" w:line="240" w:lineRule="auto"/>
      </w:pPr>
      <w:r>
        <w:separator/>
      </w:r>
    </w:p>
  </w:endnote>
  <w:endnote w:type="continuationSeparator" w:id="0">
    <w:p w:rsidR="001A7C1C" w:rsidRDefault="001A7C1C" w:rsidP="001A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1C" w:rsidRDefault="001A7C1C" w:rsidP="001A7C1C">
      <w:pPr>
        <w:spacing w:after="0" w:line="240" w:lineRule="auto"/>
      </w:pPr>
      <w:r>
        <w:separator/>
      </w:r>
    </w:p>
  </w:footnote>
  <w:footnote w:type="continuationSeparator" w:id="0">
    <w:p w:rsidR="001A7C1C" w:rsidRDefault="001A7C1C" w:rsidP="001A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74BD"/>
    <w:multiLevelType w:val="hybridMultilevel"/>
    <w:tmpl w:val="83689F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FB2C4B"/>
    <w:multiLevelType w:val="hybridMultilevel"/>
    <w:tmpl w:val="83689F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9B"/>
    <w:rsid w:val="000B11FB"/>
    <w:rsid w:val="000D1813"/>
    <w:rsid w:val="000E4AF2"/>
    <w:rsid w:val="000E75CF"/>
    <w:rsid w:val="00113FC6"/>
    <w:rsid w:val="0019369B"/>
    <w:rsid w:val="001A7C1C"/>
    <w:rsid w:val="00201749"/>
    <w:rsid w:val="00202271"/>
    <w:rsid w:val="00216FFC"/>
    <w:rsid w:val="00256959"/>
    <w:rsid w:val="002922CB"/>
    <w:rsid w:val="002A01B6"/>
    <w:rsid w:val="00327DB9"/>
    <w:rsid w:val="0038155A"/>
    <w:rsid w:val="003D0EB0"/>
    <w:rsid w:val="0046428E"/>
    <w:rsid w:val="00466D9D"/>
    <w:rsid w:val="00511A28"/>
    <w:rsid w:val="00516F1D"/>
    <w:rsid w:val="005C1D09"/>
    <w:rsid w:val="00616268"/>
    <w:rsid w:val="00617773"/>
    <w:rsid w:val="00634969"/>
    <w:rsid w:val="00651B11"/>
    <w:rsid w:val="0068570A"/>
    <w:rsid w:val="00713928"/>
    <w:rsid w:val="007517B3"/>
    <w:rsid w:val="007B4C35"/>
    <w:rsid w:val="008073F8"/>
    <w:rsid w:val="008653E4"/>
    <w:rsid w:val="0087754B"/>
    <w:rsid w:val="00956166"/>
    <w:rsid w:val="009D19E0"/>
    <w:rsid w:val="00A25EE2"/>
    <w:rsid w:val="00A347F3"/>
    <w:rsid w:val="00A36031"/>
    <w:rsid w:val="00B8548C"/>
    <w:rsid w:val="00B9268D"/>
    <w:rsid w:val="00C50B87"/>
    <w:rsid w:val="00C741C3"/>
    <w:rsid w:val="00C94A9C"/>
    <w:rsid w:val="00C95A3D"/>
    <w:rsid w:val="00CF2257"/>
    <w:rsid w:val="00D0762B"/>
    <w:rsid w:val="00D4021C"/>
    <w:rsid w:val="00D43B6B"/>
    <w:rsid w:val="00DE12B6"/>
    <w:rsid w:val="00DF58C4"/>
    <w:rsid w:val="00E1071B"/>
    <w:rsid w:val="00E156C6"/>
    <w:rsid w:val="00EC4112"/>
    <w:rsid w:val="00ED1BD9"/>
    <w:rsid w:val="00F0149E"/>
    <w:rsid w:val="00F675A2"/>
    <w:rsid w:val="00F85248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D2BA"/>
  <w15:chartTrackingRefBased/>
  <w15:docId w15:val="{899BB1D1-A561-481E-9434-CF9233F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9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61626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16268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table" w:customStyle="1" w:styleId="20">
    <w:name w:val="Сетка таблицы2"/>
    <w:basedOn w:val="a1"/>
    <w:next w:val="a3"/>
    <w:uiPriority w:val="39"/>
    <w:rsid w:val="0061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1C"/>
  </w:style>
  <w:style w:type="paragraph" w:styleId="a7">
    <w:name w:val="footer"/>
    <w:basedOn w:val="a"/>
    <w:link w:val="a8"/>
    <w:uiPriority w:val="99"/>
    <w:unhideWhenUsed/>
    <w:rsid w:val="001A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1C"/>
  </w:style>
  <w:style w:type="paragraph" w:styleId="a9">
    <w:name w:val="List Paragraph"/>
    <w:basedOn w:val="a"/>
    <w:uiPriority w:val="34"/>
    <w:qFormat/>
    <w:rsid w:val="000D18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AF4-70F8-4256-9803-6CA5CB40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2020-06-25T04:05:00Z</cp:lastPrinted>
  <dcterms:created xsi:type="dcterms:W3CDTF">2020-06-24T05:17:00Z</dcterms:created>
  <dcterms:modified xsi:type="dcterms:W3CDTF">2020-12-10T11:44:00Z</dcterms:modified>
</cp:coreProperties>
</file>